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26" w:rsidRPr="009D360A" w:rsidRDefault="009D360A" w:rsidP="00C054EB">
      <w:pPr>
        <w:rPr>
          <w:sz w:val="28"/>
          <w:szCs w:val="28"/>
        </w:rPr>
      </w:pPr>
      <w:r w:rsidRPr="009D360A">
        <w:rPr>
          <w:sz w:val="28"/>
          <w:szCs w:val="28"/>
        </w:rPr>
        <w:t>第一包</w:t>
      </w:r>
    </w:p>
    <w:tbl>
      <w:tblPr>
        <w:tblW w:w="58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32"/>
        <w:gridCol w:w="3872"/>
        <w:gridCol w:w="1427"/>
        <w:gridCol w:w="1995"/>
        <w:gridCol w:w="1831"/>
      </w:tblGrid>
      <w:tr w:rsidR="009D360A" w:rsidRPr="009D360A" w:rsidTr="009D360A">
        <w:trPr>
          <w:trHeight w:val="623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/>
                <w:bCs/>
                <w:sz w:val="28"/>
                <w:szCs w:val="28"/>
              </w:rPr>
              <w:t>排名</w:t>
            </w:r>
          </w:p>
        </w:tc>
        <w:tc>
          <w:tcPr>
            <w:tcW w:w="1964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/>
                <w:bCs/>
                <w:sz w:val="28"/>
                <w:szCs w:val="28"/>
              </w:rPr>
              <w:t>投标人名称</w:t>
            </w:r>
          </w:p>
        </w:tc>
        <w:tc>
          <w:tcPr>
            <w:tcW w:w="724" w:type="pct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综合得</w:t>
            </w:r>
            <w:r w:rsidRPr="009D360A">
              <w:rPr>
                <w:rFonts w:ascii="宋体" w:hAnsi="宋体" w:cs="Tahoma"/>
                <w:bCs/>
                <w:sz w:val="28"/>
                <w:szCs w:val="28"/>
              </w:rPr>
              <w:t>分</w:t>
            </w:r>
          </w:p>
        </w:tc>
        <w:tc>
          <w:tcPr>
            <w:tcW w:w="1012" w:type="pct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投标报价（元）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/>
                <w:bCs/>
                <w:sz w:val="28"/>
                <w:szCs w:val="28"/>
              </w:rPr>
              <w:t>评审价格</w:t>
            </w: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（元）</w:t>
            </w:r>
          </w:p>
        </w:tc>
      </w:tr>
      <w:tr w:rsidR="009D360A" w:rsidRPr="009D360A" w:rsidTr="009D360A">
        <w:trPr>
          <w:trHeight w:val="46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964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中</w:t>
            </w:r>
            <w:proofErr w:type="gramStart"/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移建设</w:t>
            </w:r>
            <w:proofErr w:type="gramEnd"/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有限公司天津分公司</w:t>
            </w:r>
          </w:p>
        </w:tc>
        <w:tc>
          <w:tcPr>
            <w:tcW w:w="724" w:type="pct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93.5382</w:t>
            </w:r>
          </w:p>
        </w:tc>
        <w:tc>
          <w:tcPr>
            <w:tcW w:w="1012" w:type="pct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30360000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30360000</w:t>
            </w:r>
          </w:p>
        </w:tc>
      </w:tr>
      <w:tr w:rsidR="009D360A" w:rsidRPr="009D360A" w:rsidTr="009D360A">
        <w:trPr>
          <w:trHeight w:val="469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964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中国广电天津网络有限公司</w:t>
            </w:r>
          </w:p>
        </w:tc>
        <w:tc>
          <w:tcPr>
            <w:tcW w:w="724" w:type="pct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86.3771</w:t>
            </w:r>
          </w:p>
        </w:tc>
        <w:tc>
          <w:tcPr>
            <w:tcW w:w="1012" w:type="pct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30991920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30991920</w:t>
            </w:r>
          </w:p>
        </w:tc>
      </w:tr>
      <w:tr w:rsidR="009D360A" w:rsidRPr="009D360A" w:rsidTr="009D360A">
        <w:trPr>
          <w:trHeight w:val="469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964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天津数科信息技术有限公司</w:t>
            </w:r>
          </w:p>
        </w:tc>
        <w:tc>
          <w:tcPr>
            <w:tcW w:w="724" w:type="pct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74.643</w:t>
            </w:r>
          </w:p>
        </w:tc>
        <w:tc>
          <w:tcPr>
            <w:tcW w:w="1012" w:type="pct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16680000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/>
                <w:bCs/>
                <w:sz w:val="28"/>
                <w:szCs w:val="28"/>
              </w:rPr>
              <w:t>13344000</w:t>
            </w:r>
          </w:p>
        </w:tc>
      </w:tr>
    </w:tbl>
    <w:p w:rsidR="00C054EB" w:rsidRPr="009D360A" w:rsidRDefault="009D360A" w:rsidP="00C054EB">
      <w:pPr>
        <w:rPr>
          <w:rFonts w:hint="eastAsia"/>
          <w:sz w:val="28"/>
          <w:szCs w:val="28"/>
        </w:rPr>
      </w:pPr>
      <w:r w:rsidRPr="009D360A">
        <w:rPr>
          <w:rFonts w:hint="eastAsia"/>
          <w:sz w:val="28"/>
          <w:szCs w:val="28"/>
        </w:rPr>
        <w:t>第二包</w:t>
      </w:r>
    </w:p>
    <w:tbl>
      <w:tblPr>
        <w:tblW w:w="58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3827"/>
        <w:gridCol w:w="1398"/>
        <w:gridCol w:w="2005"/>
        <w:gridCol w:w="1909"/>
      </w:tblGrid>
      <w:tr w:rsidR="009D360A" w:rsidRPr="009D360A" w:rsidTr="009D360A">
        <w:trPr>
          <w:trHeight w:val="623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/>
                <w:bCs/>
                <w:sz w:val="28"/>
                <w:szCs w:val="28"/>
              </w:rPr>
              <w:t>排名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/>
                <w:bCs/>
                <w:sz w:val="28"/>
                <w:szCs w:val="28"/>
              </w:rPr>
              <w:t>投标人名称</w:t>
            </w:r>
          </w:p>
        </w:tc>
        <w:tc>
          <w:tcPr>
            <w:tcW w:w="707" w:type="pct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综合得</w:t>
            </w:r>
            <w:r w:rsidRPr="009D360A">
              <w:rPr>
                <w:rFonts w:ascii="宋体" w:hAnsi="宋体" w:cs="Tahoma"/>
                <w:bCs/>
                <w:sz w:val="28"/>
                <w:szCs w:val="28"/>
              </w:rPr>
              <w:t>分</w:t>
            </w:r>
          </w:p>
        </w:tc>
        <w:tc>
          <w:tcPr>
            <w:tcW w:w="1014" w:type="pct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投标报价（元）</w:t>
            </w:r>
            <w:bookmarkStart w:id="0" w:name="_GoBack"/>
            <w:bookmarkEnd w:id="0"/>
          </w:p>
        </w:tc>
        <w:tc>
          <w:tcPr>
            <w:tcW w:w="965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/>
                <w:bCs/>
                <w:sz w:val="28"/>
                <w:szCs w:val="28"/>
              </w:rPr>
              <w:t>评审价格</w:t>
            </w: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（元）</w:t>
            </w:r>
          </w:p>
        </w:tc>
      </w:tr>
      <w:tr w:rsidR="009D360A" w:rsidRPr="009D360A" w:rsidTr="009D360A">
        <w:trPr>
          <w:trHeight w:val="461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联通数字科技有限公司天津市分公司</w:t>
            </w:r>
          </w:p>
        </w:tc>
        <w:tc>
          <w:tcPr>
            <w:tcW w:w="707" w:type="pct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92.5752</w:t>
            </w:r>
          </w:p>
        </w:tc>
        <w:tc>
          <w:tcPr>
            <w:tcW w:w="1014" w:type="pct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22380000</w:t>
            </w:r>
          </w:p>
        </w:tc>
        <w:tc>
          <w:tcPr>
            <w:tcW w:w="965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22380000</w:t>
            </w:r>
          </w:p>
        </w:tc>
      </w:tr>
      <w:tr w:rsidR="009D360A" w:rsidRPr="009D360A" w:rsidTr="009D360A">
        <w:trPr>
          <w:trHeight w:val="469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中国电信集团有限公司天津分公司</w:t>
            </w:r>
          </w:p>
        </w:tc>
        <w:tc>
          <w:tcPr>
            <w:tcW w:w="707" w:type="pct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88.2788</w:t>
            </w:r>
          </w:p>
        </w:tc>
        <w:tc>
          <w:tcPr>
            <w:tcW w:w="1014" w:type="pct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20297908.2</w:t>
            </w:r>
          </w:p>
        </w:tc>
        <w:tc>
          <w:tcPr>
            <w:tcW w:w="965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20297908.2</w:t>
            </w:r>
          </w:p>
        </w:tc>
      </w:tr>
      <w:tr w:rsidR="009D360A" w:rsidRPr="009D360A" w:rsidTr="009D360A">
        <w:trPr>
          <w:trHeight w:val="469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中国广电天津网络有限公司</w:t>
            </w:r>
          </w:p>
        </w:tc>
        <w:tc>
          <w:tcPr>
            <w:tcW w:w="707" w:type="pct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84.1572</w:t>
            </w:r>
          </w:p>
        </w:tc>
        <w:tc>
          <w:tcPr>
            <w:tcW w:w="1014" w:type="pct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19286640</w:t>
            </w:r>
          </w:p>
        </w:tc>
        <w:tc>
          <w:tcPr>
            <w:tcW w:w="965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19286640</w:t>
            </w:r>
          </w:p>
        </w:tc>
      </w:tr>
      <w:tr w:rsidR="009D360A" w:rsidRPr="009D360A" w:rsidTr="009D360A">
        <w:trPr>
          <w:trHeight w:val="463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宜通世纪科技股份有限公司</w:t>
            </w:r>
          </w:p>
        </w:tc>
        <w:tc>
          <w:tcPr>
            <w:tcW w:w="707" w:type="pct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72.7122</w:t>
            </w:r>
          </w:p>
        </w:tc>
        <w:tc>
          <w:tcPr>
            <w:tcW w:w="1014" w:type="pct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22411240</w:t>
            </w:r>
          </w:p>
        </w:tc>
        <w:tc>
          <w:tcPr>
            <w:tcW w:w="965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22411240</w:t>
            </w:r>
          </w:p>
        </w:tc>
      </w:tr>
      <w:tr w:rsidR="009D360A" w:rsidRPr="009D360A" w:rsidTr="009D360A">
        <w:trPr>
          <w:trHeight w:val="463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天津数科信息技术有限公司</w:t>
            </w:r>
          </w:p>
        </w:tc>
        <w:tc>
          <w:tcPr>
            <w:tcW w:w="707" w:type="pct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72.6429</w:t>
            </w:r>
          </w:p>
        </w:tc>
        <w:tc>
          <w:tcPr>
            <w:tcW w:w="1014" w:type="pct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11400000</w:t>
            </w:r>
          </w:p>
        </w:tc>
        <w:tc>
          <w:tcPr>
            <w:tcW w:w="965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/>
                <w:bCs/>
                <w:sz w:val="28"/>
                <w:szCs w:val="28"/>
              </w:rPr>
              <w:t>9120000</w:t>
            </w:r>
          </w:p>
        </w:tc>
      </w:tr>
      <w:tr w:rsidR="009D360A" w:rsidRPr="009D360A" w:rsidTr="009D360A">
        <w:trPr>
          <w:trHeight w:val="463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proofErr w:type="gramStart"/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天津市栋天信息技术</w:t>
            </w:r>
            <w:proofErr w:type="gramEnd"/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有限公司</w:t>
            </w:r>
          </w:p>
        </w:tc>
        <w:tc>
          <w:tcPr>
            <w:tcW w:w="707" w:type="pct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61.0677</w:t>
            </w:r>
          </w:p>
        </w:tc>
        <w:tc>
          <w:tcPr>
            <w:tcW w:w="1014" w:type="pct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22420689</w:t>
            </w:r>
          </w:p>
        </w:tc>
        <w:tc>
          <w:tcPr>
            <w:tcW w:w="965" w:type="pct"/>
            <w:shd w:val="clear" w:color="auto" w:fill="auto"/>
            <w:vAlign w:val="center"/>
          </w:tcPr>
          <w:p w:rsidR="009D360A" w:rsidRPr="009D360A" w:rsidRDefault="009D360A" w:rsidP="002D5F1F">
            <w:pPr>
              <w:jc w:val="center"/>
              <w:rPr>
                <w:rFonts w:ascii="宋体" w:hAnsi="宋体" w:cs="Tahoma"/>
                <w:bCs/>
                <w:sz w:val="28"/>
                <w:szCs w:val="28"/>
              </w:rPr>
            </w:pPr>
            <w:r w:rsidRPr="009D360A">
              <w:rPr>
                <w:rFonts w:ascii="宋体" w:hAnsi="宋体" w:cs="Tahoma" w:hint="eastAsia"/>
                <w:bCs/>
                <w:sz w:val="28"/>
                <w:szCs w:val="28"/>
              </w:rPr>
              <w:t>22420689</w:t>
            </w:r>
          </w:p>
        </w:tc>
      </w:tr>
    </w:tbl>
    <w:p w:rsidR="009D360A" w:rsidRPr="00C054EB" w:rsidRDefault="009D360A" w:rsidP="00C054EB"/>
    <w:sectPr w:rsidR="009D360A" w:rsidRPr="00C05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029" w:rsidRDefault="003D4029" w:rsidP="00CF481D">
      <w:r>
        <w:separator/>
      </w:r>
    </w:p>
  </w:endnote>
  <w:endnote w:type="continuationSeparator" w:id="0">
    <w:p w:rsidR="003D4029" w:rsidRDefault="003D4029" w:rsidP="00CF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029" w:rsidRDefault="003D4029" w:rsidP="00CF481D">
      <w:r>
        <w:separator/>
      </w:r>
    </w:p>
  </w:footnote>
  <w:footnote w:type="continuationSeparator" w:id="0">
    <w:p w:rsidR="003D4029" w:rsidRDefault="003D4029" w:rsidP="00CF4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39"/>
    <w:rsid w:val="00051959"/>
    <w:rsid w:val="00104458"/>
    <w:rsid w:val="00190251"/>
    <w:rsid w:val="001E2332"/>
    <w:rsid w:val="002B5497"/>
    <w:rsid w:val="00325CBF"/>
    <w:rsid w:val="00361221"/>
    <w:rsid w:val="0037073D"/>
    <w:rsid w:val="003A5DAC"/>
    <w:rsid w:val="003D4029"/>
    <w:rsid w:val="003E5FEC"/>
    <w:rsid w:val="00447812"/>
    <w:rsid w:val="00457226"/>
    <w:rsid w:val="004A1C76"/>
    <w:rsid w:val="005B3FB5"/>
    <w:rsid w:val="005C28DD"/>
    <w:rsid w:val="0069586E"/>
    <w:rsid w:val="007242D2"/>
    <w:rsid w:val="00764DE0"/>
    <w:rsid w:val="007A4FD0"/>
    <w:rsid w:val="007D784F"/>
    <w:rsid w:val="0094093B"/>
    <w:rsid w:val="009D360A"/>
    <w:rsid w:val="009E4FBE"/>
    <w:rsid w:val="00C054EB"/>
    <w:rsid w:val="00CF481D"/>
    <w:rsid w:val="00DE15C2"/>
    <w:rsid w:val="00EA3AD5"/>
    <w:rsid w:val="00F02AC8"/>
    <w:rsid w:val="00F57408"/>
    <w:rsid w:val="00F92D39"/>
    <w:rsid w:val="00F9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81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81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81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8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未定义</cp:lastModifiedBy>
  <cp:revision>4</cp:revision>
  <dcterms:created xsi:type="dcterms:W3CDTF">2025-04-02T05:47:00Z</dcterms:created>
  <dcterms:modified xsi:type="dcterms:W3CDTF">2025-04-07T08:56:00Z</dcterms:modified>
</cp:coreProperties>
</file>